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6" w:rsidRDefault="004D6EA6" w:rsidP="004D6EA6">
      <w:pPr>
        <w:spacing w:after="0" w:line="240" w:lineRule="auto"/>
        <w:ind w:hanging="709"/>
        <w:jc w:val="center"/>
        <w:rPr>
          <w:b/>
          <w:bCs/>
          <w:szCs w:val="24"/>
        </w:rPr>
      </w:pPr>
      <w:r>
        <w:rPr>
          <w:b/>
          <w:bCs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02pt;height:772pt" o:ole="">
            <v:imagedata r:id="rId9" o:title=""/>
          </v:shape>
          <o:OLEObject Type="Embed" ProgID="AcroExch.Document.11" ShapeID="_x0000_i1044" DrawAspect="Content" ObjectID="_1537706086" r:id="rId10"/>
        </w:object>
      </w:r>
    </w:p>
    <w:p w:rsidR="00241EBF" w:rsidRDefault="004357C8" w:rsidP="00E81DF4">
      <w:pPr>
        <w:spacing w:after="0" w:line="240" w:lineRule="auto"/>
        <w:jc w:val="center"/>
        <w:rPr>
          <w:b/>
        </w:rPr>
      </w:pPr>
      <w:r w:rsidRPr="00AC341C">
        <w:rPr>
          <w:b/>
          <w:bCs/>
          <w:szCs w:val="24"/>
        </w:rPr>
        <w:lastRenderedPageBreak/>
        <w:t>1.</w:t>
      </w:r>
      <w:r w:rsidR="00241EBF" w:rsidRPr="00AC341C">
        <w:rPr>
          <w:b/>
        </w:rPr>
        <w:t>ОБЩИЕ ПОЛОЖЕНИЯ</w:t>
      </w:r>
    </w:p>
    <w:p w:rsidR="00AC341C" w:rsidRPr="00AC341C" w:rsidRDefault="00AC341C" w:rsidP="00E81DF4">
      <w:pPr>
        <w:spacing w:after="0" w:line="240" w:lineRule="auto"/>
        <w:jc w:val="center"/>
        <w:rPr>
          <w:b/>
        </w:rPr>
      </w:pP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szCs w:val="24"/>
        </w:rPr>
      </w:pPr>
      <w:r w:rsidRPr="009F51C6">
        <w:rPr>
          <w:szCs w:val="24"/>
        </w:rPr>
        <w:t>Настоящее положение разработано в соответствии с Уставом Кредитного потребительского кооператива</w:t>
      </w:r>
      <w:r w:rsidR="006127B8" w:rsidRPr="009F51C6">
        <w:rPr>
          <w:szCs w:val="24"/>
        </w:rPr>
        <w:t xml:space="preserve"> </w:t>
      </w:r>
      <w:r w:rsidRPr="009F51C6">
        <w:rPr>
          <w:szCs w:val="24"/>
        </w:rPr>
        <w:t>«</w:t>
      </w:r>
      <w:r w:rsidR="005B1EC2">
        <w:rPr>
          <w:szCs w:val="24"/>
        </w:rPr>
        <w:t>Восточный Фонд Сбережений</w:t>
      </w:r>
      <w:r w:rsidRPr="009F51C6">
        <w:rPr>
          <w:szCs w:val="24"/>
        </w:rPr>
        <w:t>», далее по тексту «</w:t>
      </w:r>
      <w:r w:rsidR="000855D2">
        <w:rPr>
          <w:szCs w:val="24"/>
        </w:rPr>
        <w:t>к</w:t>
      </w:r>
      <w:r w:rsidR="00B138C6" w:rsidRPr="000855D2">
        <w:rPr>
          <w:szCs w:val="24"/>
        </w:rPr>
        <w:t>редитный кооператив</w:t>
      </w:r>
      <w:r w:rsidRPr="000855D2">
        <w:rPr>
          <w:szCs w:val="24"/>
        </w:rPr>
        <w:t>»</w:t>
      </w:r>
      <w:r w:rsidR="000855D2">
        <w:rPr>
          <w:szCs w:val="24"/>
        </w:rPr>
        <w:t>, Федеральным законом «О кредитной кооперации» № 190-ФЗ от 18.07.2009 г., иными внутренними нормативными документами кредитного кооператива</w:t>
      </w:r>
      <w:r w:rsidRPr="000855D2">
        <w:rPr>
          <w:szCs w:val="24"/>
        </w:rPr>
        <w:t>.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szCs w:val="24"/>
        </w:rPr>
      </w:pPr>
      <w:r w:rsidRPr="009F51C6">
        <w:rPr>
          <w:szCs w:val="24"/>
        </w:rPr>
        <w:t xml:space="preserve">Органами </w:t>
      </w:r>
      <w:r w:rsidR="00B138C6" w:rsidRPr="009F51C6">
        <w:rPr>
          <w:szCs w:val="24"/>
        </w:rPr>
        <w:t>кредитного кооператива</w:t>
      </w:r>
      <w:r w:rsidRPr="009F51C6">
        <w:rPr>
          <w:szCs w:val="24"/>
        </w:rPr>
        <w:t xml:space="preserve"> являются: </w:t>
      </w:r>
    </w:p>
    <w:p w:rsidR="00241EBF" w:rsidRPr="009F51C6" w:rsidRDefault="00241EBF" w:rsidP="00E81DF4">
      <w:pPr>
        <w:numPr>
          <w:ilvl w:val="2"/>
          <w:numId w:val="10"/>
        </w:numPr>
        <w:spacing w:afterLines="60" w:after="144" w:line="240" w:lineRule="auto"/>
        <w:ind w:left="0" w:firstLine="851"/>
        <w:contextualSpacing/>
        <w:rPr>
          <w:szCs w:val="24"/>
        </w:rPr>
      </w:pPr>
      <w:r w:rsidRPr="009F51C6">
        <w:rPr>
          <w:szCs w:val="24"/>
        </w:rPr>
        <w:t xml:space="preserve">Общее собрание членов кредитного кооператива (пайщиков) – далее </w:t>
      </w:r>
      <w:r w:rsidR="006127B8" w:rsidRPr="009F51C6">
        <w:rPr>
          <w:szCs w:val="24"/>
        </w:rPr>
        <w:t xml:space="preserve">Общее </w:t>
      </w:r>
      <w:r w:rsidRPr="009F51C6">
        <w:rPr>
          <w:szCs w:val="24"/>
        </w:rPr>
        <w:t>собрание членов кооператива;</w:t>
      </w:r>
    </w:p>
    <w:p w:rsidR="00B3049D" w:rsidRPr="009F51C6" w:rsidRDefault="00B3049D" w:rsidP="00E81DF4">
      <w:pPr>
        <w:numPr>
          <w:ilvl w:val="2"/>
          <w:numId w:val="10"/>
        </w:numPr>
        <w:spacing w:afterLines="60" w:after="144" w:line="240" w:lineRule="auto"/>
        <w:ind w:left="851" w:firstLine="0"/>
        <w:contextualSpacing/>
        <w:rPr>
          <w:szCs w:val="24"/>
        </w:rPr>
      </w:pPr>
      <w:r w:rsidRPr="009F51C6">
        <w:rPr>
          <w:szCs w:val="24"/>
        </w:rPr>
        <w:t>Правление</w:t>
      </w:r>
      <w:r w:rsidR="000855D2">
        <w:rPr>
          <w:szCs w:val="24"/>
        </w:rPr>
        <w:t>;</w:t>
      </w:r>
    </w:p>
    <w:p w:rsidR="00DD68AB" w:rsidRPr="009F51C6" w:rsidRDefault="00DD68AB" w:rsidP="00E81DF4">
      <w:pPr>
        <w:numPr>
          <w:ilvl w:val="2"/>
          <w:numId w:val="10"/>
        </w:numPr>
        <w:spacing w:afterLines="60" w:after="144" w:line="240" w:lineRule="auto"/>
        <w:ind w:left="851" w:firstLine="0"/>
        <w:contextualSpacing/>
        <w:rPr>
          <w:szCs w:val="24"/>
        </w:rPr>
      </w:pPr>
      <w:r w:rsidRPr="009F51C6">
        <w:rPr>
          <w:rFonts w:eastAsia="MS Mincho"/>
          <w:szCs w:val="24"/>
        </w:rPr>
        <w:t>Директор, выполняющий функции исполнительного органа</w:t>
      </w:r>
      <w:r w:rsidRPr="009F51C6">
        <w:rPr>
          <w:szCs w:val="24"/>
        </w:rPr>
        <w:t>;</w:t>
      </w:r>
    </w:p>
    <w:p w:rsidR="00241EBF" w:rsidRPr="009F51C6" w:rsidRDefault="00DD68AB" w:rsidP="00E81DF4">
      <w:pPr>
        <w:numPr>
          <w:ilvl w:val="2"/>
          <w:numId w:val="10"/>
        </w:numPr>
        <w:spacing w:afterLines="60" w:after="144" w:line="240" w:lineRule="auto"/>
        <w:ind w:left="851" w:firstLine="0"/>
        <w:contextualSpacing/>
        <w:rPr>
          <w:szCs w:val="24"/>
        </w:rPr>
      </w:pPr>
      <w:r w:rsidRPr="009F51C6">
        <w:rPr>
          <w:szCs w:val="24"/>
        </w:rPr>
        <w:t>Ревизионная комиссия</w:t>
      </w:r>
      <w:r w:rsidR="00241EBF" w:rsidRPr="009F51C6">
        <w:rPr>
          <w:szCs w:val="24"/>
        </w:rPr>
        <w:t>;</w:t>
      </w:r>
    </w:p>
    <w:p w:rsidR="00357247" w:rsidRPr="009F51C6" w:rsidRDefault="00357247" w:rsidP="00E81DF4">
      <w:pPr>
        <w:numPr>
          <w:ilvl w:val="2"/>
          <w:numId w:val="10"/>
        </w:numPr>
        <w:spacing w:afterLines="60" w:after="144" w:line="240" w:lineRule="auto"/>
        <w:ind w:left="0" w:firstLine="851"/>
        <w:contextualSpacing/>
        <w:rPr>
          <w:szCs w:val="24"/>
        </w:rPr>
      </w:pPr>
      <w:r w:rsidRPr="009F51C6">
        <w:rPr>
          <w:szCs w:val="24"/>
        </w:rPr>
        <w:t>Комитет по займам кредитного кооператива</w:t>
      </w:r>
      <w:r w:rsidR="00DD68AB" w:rsidRPr="009F51C6">
        <w:rPr>
          <w:rFonts w:eastAsia="MS Mincho"/>
          <w:szCs w:val="24"/>
        </w:rPr>
        <w:t xml:space="preserve"> (при превышении уровня членства в 1000 пайщиков)</w:t>
      </w:r>
      <w:r w:rsidR="000855D2">
        <w:rPr>
          <w:szCs w:val="24"/>
        </w:rPr>
        <w:t>.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rFonts w:eastAsia="MS Mincho"/>
        </w:rPr>
      </w:pPr>
      <w:r w:rsidRPr="009F51C6">
        <w:rPr>
          <w:rFonts w:eastAsia="MS Mincho"/>
        </w:rPr>
        <w:t xml:space="preserve">Общее собрание членов </w:t>
      </w:r>
      <w:r w:rsidRPr="009F51C6">
        <w:t>кредитного кооператива</w:t>
      </w:r>
      <w:r w:rsidRPr="009F51C6">
        <w:rPr>
          <w:rFonts w:eastAsia="MS Mincho"/>
        </w:rPr>
        <w:t xml:space="preserve"> является высшим органом управления </w:t>
      </w:r>
      <w:r w:rsidRPr="009F51C6">
        <w:t>кредитного кооператива</w:t>
      </w:r>
      <w:r w:rsidR="000855D2">
        <w:t xml:space="preserve"> и осуществляет свою деятельность в соответствии с действующим законодательством, Уставом кредитного кооператива и внутренними нормативными документами кооператива</w:t>
      </w:r>
      <w:r w:rsidRPr="009F51C6">
        <w:rPr>
          <w:rFonts w:eastAsia="MS Mincho"/>
        </w:rPr>
        <w:t xml:space="preserve">. 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851" w:firstLine="0"/>
        <w:contextualSpacing/>
        <w:rPr>
          <w:rFonts w:eastAsia="MS Mincho"/>
        </w:rPr>
      </w:pPr>
      <w:r w:rsidRPr="009F51C6">
        <w:rPr>
          <w:rFonts w:eastAsia="MS Mincho"/>
        </w:rPr>
        <w:t xml:space="preserve">Общее собрание членов </w:t>
      </w:r>
      <w:r w:rsidRPr="009F51C6">
        <w:t>кредитного кооператива</w:t>
      </w:r>
      <w:r w:rsidRPr="009F51C6">
        <w:rPr>
          <w:rFonts w:eastAsia="MS Mincho"/>
        </w:rPr>
        <w:t xml:space="preserve"> может проводиться: </w:t>
      </w:r>
    </w:p>
    <w:p w:rsidR="00E3231C" w:rsidRDefault="00241EBF" w:rsidP="00E81DF4">
      <w:pPr>
        <w:pStyle w:val="ad"/>
        <w:numPr>
          <w:ilvl w:val="0"/>
          <w:numId w:val="31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 xml:space="preserve">в Очной форме (личное присутствие членов </w:t>
      </w:r>
      <w:r w:rsidRPr="00E3231C">
        <w:t>кредитного кооператив</w:t>
      </w:r>
      <w:r w:rsidRPr="00E3231C">
        <w:rPr>
          <w:rFonts w:eastAsia="MS Mincho"/>
        </w:rPr>
        <w:t>а);</w:t>
      </w:r>
    </w:p>
    <w:p w:rsidR="00E3231C" w:rsidRDefault="00241EBF" w:rsidP="00E81DF4">
      <w:pPr>
        <w:pStyle w:val="ad"/>
        <w:numPr>
          <w:ilvl w:val="0"/>
          <w:numId w:val="31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>в форме Заочного голосования (голосование по бюллетеням для голосования);</w:t>
      </w:r>
    </w:p>
    <w:p w:rsidR="00241EBF" w:rsidRPr="00E3231C" w:rsidRDefault="00B138C6" w:rsidP="00E81DF4">
      <w:pPr>
        <w:pStyle w:val="ad"/>
        <w:numPr>
          <w:ilvl w:val="0"/>
          <w:numId w:val="31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 xml:space="preserve">в </w:t>
      </w:r>
      <w:r w:rsidR="00241EBF" w:rsidRPr="00E3231C">
        <w:rPr>
          <w:rFonts w:eastAsia="MS Mincho"/>
        </w:rPr>
        <w:t>форме Собрания уполномоченных.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rFonts w:eastAsia="MS Mincho"/>
        </w:rPr>
      </w:pPr>
      <w:r w:rsidRPr="009F51C6">
        <w:rPr>
          <w:rFonts w:eastAsia="MS Mincho"/>
        </w:rPr>
        <w:t xml:space="preserve">Решение о форме проведения </w:t>
      </w:r>
      <w:r w:rsidR="005F2863" w:rsidRPr="009F51C6">
        <w:rPr>
          <w:rFonts w:eastAsia="MS Mincho"/>
        </w:rPr>
        <w:t xml:space="preserve">Общего </w:t>
      </w:r>
      <w:r w:rsidRPr="009F51C6">
        <w:rPr>
          <w:rFonts w:eastAsia="MS Mincho"/>
        </w:rPr>
        <w:t>собрания членов кредитного кооператива принимает Правление кредитного кооператива.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142" w:firstLine="709"/>
        <w:contextualSpacing/>
        <w:rPr>
          <w:rFonts w:eastAsia="MS Mincho"/>
        </w:rPr>
      </w:pPr>
      <w:r w:rsidRPr="009F51C6">
        <w:rPr>
          <w:rFonts w:eastAsia="MS Mincho"/>
        </w:rPr>
        <w:t xml:space="preserve">Члены </w:t>
      </w:r>
      <w:r w:rsidRPr="009F51C6">
        <w:t>кредитного кооператива</w:t>
      </w:r>
      <w:r w:rsidRPr="009F51C6">
        <w:rPr>
          <w:rFonts w:eastAsia="MS Mincho"/>
        </w:rPr>
        <w:t xml:space="preserve"> могут принимать участие в Общем собрании членов </w:t>
      </w:r>
      <w:r w:rsidRPr="009F51C6">
        <w:t>кредитного кооператива</w:t>
      </w:r>
      <w:r w:rsidRPr="009F51C6">
        <w:rPr>
          <w:rFonts w:eastAsia="MS Mincho"/>
        </w:rPr>
        <w:t xml:space="preserve"> одним из следующих способов:</w:t>
      </w:r>
    </w:p>
    <w:p w:rsidR="00241EBF" w:rsidRPr="00E3231C" w:rsidRDefault="00241EBF" w:rsidP="00E81DF4">
      <w:pPr>
        <w:pStyle w:val="ad"/>
        <w:numPr>
          <w:ilvl w:val="0"/>
          <w:numId w:val="32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>лично;</w:t>
      </w:r>
    </w:p>
    <w:p w:rsidR="00241EBF" w:rsidRPr="00E3231C" w:rsidRDefault="00241EBF" w:rsidP="00E81DF4">
      <w:pPr>
        <w:pStyle w:val="ad"/>
        <w:numPr>
          <w:ilvl w:val="0"/>
          <w:numId w:val="32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 xml:space="preserve">через своего </w:t>
      </w:r>
      <w:r w:rsidR="00E3231C" w:rsidRPr="00E3231C">
        <w:rPr>
          <w:rFonts w:eastAsia="MS Mincho"/>
        </w:rPr>
        <w:t>п</w:t>
      </w:r>
      <w:r w:rsidRPr="00E3231C">
        <w:rPr>
          <w:rFonts w:eastAsia="MS Mincho"/>
        </w:rPr>
        <w:t xml:space="preserve">редставителя (оформив на него доверенность от своего имени для участия в работе Общего собрания </w:t>
      </w:r>
      <w:r w:rsidRPr="009F51C6">
        <w:t>кредитного кооператива)</w:t>
      </w:r>
      <w:r w:rsidRPr="00E3231C">
        <w:rPr>
          <w:rFonts w:eastAsia="MS Mincho"/>
        </w:rPr>
        <w:t>;</w:t>
      </w:r>
    </w:p>
    <w:p w:rsidR="00241EBF" w:rsidRPr="00E3231C" w:rsidRDefault="00241EBF" w:rsidP="00E81DF4">
      <w:pPr>
        <w:pStyle w:val="ad"/>
        <w:numPr>
          <w:ilvl w:val="0"/>
          <w:numId w:val="32"/>
        </w:numPr>
        <w:spacing w:afterLines="60" w:after="144" w:line="240" w:lineRule="auto"/>
        <w:ind w:left="0" w:firstLine="0"/>
        <w:rPr>
          <w:rFonts w:eastAsia="MS Mincho"/>
        </w:rPr>
      </w:pPr>
      <w:r w:rsidRPr="00E3231C">
        <w:rPr>
          <w:rFonts w:eastAsia="MS Mincho"/>
        </w:rPr>
        <w:t xml:space="preserve">делегируя своё право голоса другому члену </w:t>
      </w:r>
      <w:r w:rsidRPr="009F51C6">
        <w:t>кредитного кооператива</w:t>
      </w:r>
      <w:r w:rsidRPr="00E3231C">
        <w:rPr>
          <w:rFonts w:eastAsia="MS Mincho"/>
        </w:rPr>
        <w:t xml:space="preserve"> (Уполномоченному).</w:t>
      </w:r>
    </w:p>
    <w:p w:rsidR="00241EBF" w:rsidRPr="009F51C6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rFonts w:eastAsia="MS Mincho"/>
        </w:rPr>
      </w:pPr>
      <w:r w:rsidRPr="009F51C6">
        <w:rPr>
          <w:rFonts w:eastAsia="MS Mincho"/>
        </w:rPr>
        <w:t xml:space="preserve">Уполномоченные принимают участие в </w:t>
      </w:r>
      <w:r w:rsidR="004B00AA" w:rsidRPr="009F51C6">
        <w:rPr>
          <w:rFonts w:eastAsia="MS Mincho"/>
        </w:rPr>
        <w:t>Общих С</w:t>
      </w:r>
      <w:r w:rsidRPr="009F51C6">
        <w:rPr>
          <w:rFonts w:eastAsia="MS Mincho"/>
        </w:rPr>
        <w:t>обраниях, проводимых в форме Собрания уполномоченных. Каждый уполномоченный на таком собрании имеет один голос. В голосовании на собрании уполномоченных принимают участие исключительно Уполномоченные.</w:t>
      </w:r>
    </w:p>
    <w:p w:rsidR="00241EBF" w:rsidRPr="00E3231C" w:rsidRDefault="00241EBF" w:rsidP="00E81DF4">
      <w:pPr>
        <w:numPr>
          <w:ilvl w:val="1"/>
          <w:numId w:val="1"/>
        </w:numPr>
        <w:spacing w:afterLines="60" w:after="144" w:line="240" w:lineRule="auto"/>
        <w:ind w:left="0" w:firstLine="851"/>
        <w:contextualSpacing/>
        <w:rPr>
          <w:rFonts w:eastAsia="MS Mincho"/>
        </w:rPr>
      </w:pPr>
      <w:r w:rsidRPr="009F51C6">
        <w:t xml:space="preserve">Уполномоченные избираются из числа членов кредитного кооператива (пайщиков), не входящих в состав Правления кредитного кооператива и </w:t>
      </w:r>
      <w:r w:rsidR="00E03116" w:rsidRPr="009F51C6">
        <w:t>Ревизионной комиссии</w:t>
      </w:r>
      <w:r w:rsidR="00197B3D" w:rsidRPr="009F51C6">
        <w:t xml:space="preserve"> </w:t>
      </w:r>
      <w:r w:rsidRPr="009F51C6">
        <w:t>кредитного кооператива. Единоличный исполнительный орган</w:t>
      </w:r>
      <w:r w:rsidR="000A136E">
        <w:t xml:space="preserve"> – </w:t>
      </w:r>
      <w:r w:rsidR="00E03116" w:rsidRPr="009F51C6">
        <w:t>Директор</w:t>
      </w:r>
      <w:r w:rsidR="004B00AA" w:rsidRPr="009F51C6">
        <w:t xml:space="preserve"> и Председатель Правления кредитного кооператива не могут</w:t>
      </w:r>
      <w:r w:rsidRPr="009F51C6">
        <w:t xml:space="preserve"> осуществлять функции уполномоченного.</w:t>
      </w:r>
    </w:p>
    <w:p w:rsidR="00E3231C" w:rsidRPr="009F51C6" w:rsidRDefault="00E3231C" w:rsidP="00E81DF4">
      <w:pPr>
        <w:spacing w:afterLines="60" w:after="144" w:line="240" w:lineRule="auto"/>
        <w:ind w:left="284"/>
        <w:contextualSpacing/>
        <w:rPr>
          <w:rFonts w:eastAsia="MS Mincho"/>
        </w:rPr>
      </w:pPr>
    </w:p>
    <w:p w:rsidR="00241EBF" w:rsidRPr="00E3231C" w:rsidRDefault="00113F76" w:rsidP="00E81DF4">
      <w:pPr>
        <w:numPr>
          <w:ilvl w:val="0"/>
          <w:numId w:val="1"/>
        </w:numPr>
        <w:spacing w:afterLines="60" w:after="144" w:line="240" w:lineRule="auto"/>
        <w:ind w:left="0" w:firstLine="0"/>
        <w:contextualSpacing/>
        <w:jc w:val="center"/>
        <w:rPr>
          <w:rFonts w:eastAsia="MS Mincho"/>
          <w:b/>
          <w:sz w:val="28"/>
          <w:szCs w:val="28"/>
        </w:rPr>
      </w:pPr>
      <w:bookmarkStart w:id="0" w:name="_GoBack"/>
      <w:bookmarkEnd w:id="0"/>
      <w:r w:rsidRPr="00E3231C">
        <w:rPr>
          <w:b/>
          <w:sz w:val="28"/>
          <w:szCs w:val="28"/>
        </w:rPr>
        <w:t>ПОРЯДОК ИЗБРАНИЯ УПОЛНОМОЧЕННЫХ</w:t>
      </w:r>
    </w:p>
    <w:p w:rsidR="0074783B" w:rsidRPr="009F51C6" w:rsidRDefault="0074783B" w:rsidP="00E81DF4">
      <w:pPr>
        <w:spacing w:afterLines="60" w:after="144" w:line="240" w:lineRule="auto"/>
        <w:contextualSpacing/>
        <w:jc w:val="center"/>
        <w:rPr>
          <w:rFonts w:eastAsia="MS Mincho"/>
          <w:b/>
        </w:rPr>
      </w:pPr>
    </w:p>
    <w:p w:rsidR="000A136E" w:rsidRPr="0098702C" w:rsidRDefault="000A136E" w:rsidP="00E81DF4">
      <w:pPr>
        <w:autoSpaceDE w:val="0"/>
        <w:autoSpaceDN w:val="0"/>
        <w:adjustRightInd w:val="0"/>
        <w:spacing w:after="0" w:line="240" w:lineRule="auto"/>
        <w:ind w:firstLine="851"/>
      </w:pPr>
      <w:r w:rsidRPr="00AC341C">
        <w:rPr>
          <w:b/>
        </w:rPr>
        <w:t xml:space="preserve">2.1. </w:t>
      </w:r>
      <w:r w:rsidRPr="008A3F81">
        <w:t xml:space="preserve">Пайщики кооператива объединяются в кооперативные участки, создаваемые по территориальному принципу. Кооперативные участки формируются  из пайщиков по устанавливаемой Правлением  квоте предельной численности.  </w:t>
      </w:r>
      <w:r w:rsidRPr="0098702C">
        <w:t>Порядок формирования, укрупнения и разукрупнения Кооперативных участков устанавливается Правлением.</w:t>
      </w:r>
    </w:p>
    <w:p w:rsidR="000A136E" w:rsidRPr="0098702C" w:rsidRDefault="000A136E" w:rsidP="00E81DF4">
      <w:pPr>
        <w:shd w:val="clear" w:color="auto" w:fill="FFFFFF"/>
        <w:spacing w:after="0" w:line="240" w:lineRule="auto"/>
        <w:ind w:firstLine="851"/>
      </w:pPr>
      <w:r w:rsidRPr="00AC341C">
        <w:rPr>
          <w:b/>
        </w:rPr>
        <w:t xml:space="preserve">2.2. </w:t>
      </w:r>
      <w:r w:rsidRPr="0098702C">
        <w:t>При превышении общей численности пайщиков ста лиц, общие собрания пайщиков Кооператива могут проводиться в форме собрания уполномоченных. Такие уполномоченные избираются собраниями пайщиков кооперативных участков. Пайщики, участвующие в таких собраниях, делегируют избранным ими уполномоченными представлять их интересы на общем собрании пайщиков, проводимом в форме собрания уполномоченных.</w:t>
      </w:r>
    </w:p>
    <w:p w:rsidR="000A136E" w:rsidRPr="0098702C" w:rsidRDefault="000A136E" w:rsidP="00E81DF4">
      <w:pPr>
        <w:shd w:val="clear" w:color="auto" w:fill="FFFFFF"/>
        <w:spacing w:after="0" w:line="240" w:lineRule="auto"/>
        <w:ind w:firstLine="851"/>
      </w:pPr>
      <w:r w:rsidRPr="0098702C">
        <w:lastRenderedPageBreak/>
        <w:t>Пайщик может участвовать на общем собрании пайщиков кооперативного участка лично или через своего представителя.</w:t>
      </w:r>
    </w:p>
    <w:p w:rsidR="000A136E" w:rsidRPr="0098702C" w:rsidRDefault="000A136E" w:rsidP="00E81DF4">
      <w:pPr>
        <w:shd w:val="clear" w:color="auto" w:fill="FFFFFF"/>
        <w:spacing w:after="0" w:line="240" w:lineRule="auto"/>
        <w:ind w:firstLine="851"/>
      </w:pPr>
      <w:r w:rsidRPr="00AC341C">
        <w:rPr>
          <w:b/>
        </w:rPr>
        <w:t xml:space="preserve">2.3. </w:t>
      </w:r>
      <w:r w:rsidRPr="0098702C">
        <w:t>Решение о созыве собрания пайщиков кооперативного участка по выбору уполномоченных принимается Правлением не позднее, чем за 30 дней до даты проведения такого собрания.</w:t>
      </w:r>
    </w:p>
    <w:p w:rsidR="000A136E" w:rsidRPr="0098702C" w:rsidRDefault="000A136E" w:rsidP="00E81DF4">
      <w:pPr>
        <w:shd w:val="clear" w:color="auto" w:fill="FFFFFF"/>
        <w:spacing w:after="0" w:line="240" w:lineRule="auto"/>
        <w:ind w:firstLine="851"/>
      </w:pPr>
      <w:r w:rsidRPr="00AC341C">
        <w:rPr>
          <w:b/>
        </w:rPr>
        <w:t xml:space="preserve">2.4. </w:t>
      </w:r>
      <w:r w:rsidRPr="0098702C">
        <w:t xml:space="preserve">Количество избираемых уполномоченных определяется </w:t>
      </w:r>
      <w:proofErr w:type="gramStart"/>
      <w:r w:rsidRPr="0098702C">
        <w:t>по установленной Уставом норме представительства от учтенной в реестре действительной численности пайщиков кооператива на дату принятия решения о созыве</w:t>
      </w:r>
      <w:proofErr w:type="gramEnd"/>
      <w:r w:rsidRPr="0098702C">
        <w:t xml:space="preserve"> собрания кооперативного участка по избранию уполномоченных. В случае</w:t>
      </w:r>
      <w:proofErr w:type="gramStart"/>
      <w:r w:rsidRPr="0098702C">
        <w:t>,</w:t>
      </w:r>
      <w:proofErr w:type="gramEnd"/>
      <w:r w:rsidRPr="0098702C">
        <w:t xml:space="preserve"> если после определения числа уполномоченных, по норме представительства, численность оставшихся пайщиков будет выше половины установленной нормы представительства, они дополнительно избирают уполномоченного. В случае</w:t>
      </w:r>
      <w:proofErr w:type="gramStart"/>
      <w:r w:rsidRPr="0098702C">
        <w:t>,</w:t>
      </w:r>
      <w:proofErr w:type="gramEnd"/>
      <w:r w:rsidRPr="0098702C">
        <w:t xml:space="preserve"> если оставшаяся численность будет меньше установленной нормы представительства,  уполномоченный от этой группы не избирается.</w:t>
      </w:r>
    </w:p>
    <w:p w:rsidR="000A136E" w:rsidRDefault="000A136E" w:rsidP="00E81DF4">
      <w:pPr>
        <w:shd w:val="clear" w:color="auto" w:fill="FFFFFF"/>
        <w:spacing w:after="0" w:line="240" w:lineRule="auto"/>
        <w:ind w:firstLine="851"/>
      </w:pPr>
      <w:r w:rsidRPr="00AC341C">
        <w:rPr>
          <w:b/>
        </w:rPr>
        <w:t xml:space="preserve">2.5. </w:t>
      </w:r>
      <w:r w:rsidRPr="0098702C">
        <w:t>Условия о нормах избрания уполномоченных:</w:t>
      </w:r>
      <w:bookmarkStart w:id="1" w:name="_Toc399937755"/>
    </w:p>
    <w:p w:rsidR="000A136E" w:rsidRPr="000A136E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>Нормы представительства установлены в градации от прогнозируемой численности пайщиков</w:t>
      </w:r>
      <w:bookmarkEnd w:id="1"/>
      <w:r w:rsidRPr="000A136E">
        <w:rPr>
          <w:color w:val="000000" w:themeColor="text1"/>
          <w:szCs w:val="24"/>
        </w:rPr>
        <w:t xml:space="preserve"> кооператива.</w:t>
      </w:r>
    </w:p>
    <w:p w:rsidR="000A136E" w:rsidRPr="000A136E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>Уполномоченные кооперативными участками избираются открытым голосованием собранием пайщиков кооперативного участка по следующим нормам представительства:</w:t>
      </w:r>
    </w:p>
    <w:p w:rsidR="000A136E" w:rsidRPr="000A136E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>- один уполномоченный от 100  (в интервале от 50 до 100) пайщиков.</w:t>
      </w:r>
    </w:p>
    <w:p w:rsidR="000A136E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>Количество уполномоченных по указанной норме определяется с округлением до целого числа.</w:t>
      </w:r>
    </w:p>
    <w:p w:rsidR="000A136E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>В целях обеспечения нормы представительства допускается избрание уполномоченного от пайщиков нескольких кооперативных участков.</w:t>
      </w:r>
    </w:p>
    <w:p w:rsidR="00CD3F3F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 xml:space="preserve">2.6. </w:t>
      </w:r>
      <w:r w:rsidRPr="000A136E">
        <w:rPr>
          <w:color w:val="000000" w:themeColor="text1"/>
          <w:szCs w:val="24"/>
        </w:rPr>
        <w:t>Уполномоченные не могут передавать осуществление своих функций, прав и исполнение своих обязанностей другим лицам, в том числе другим пайщикам.</w:t>
      </w:r>
    </w:p>
    <w:p w:rsidR="00CD3F3F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 xml:space="preserve">2.7. </w:t>
      </w:r>
      <w:r w:rsidRPr="000A136E">
        <w:rPr>
          <w:color w:val="000000" w:themeColor="text1"/>
          <w:szCs w:val="24"/>
        </w:rPr>
        <w:t>Уполномоченный избирается сроком на пять лет и может переизбираться неограниченное количество раз.</w:t>
      </w:r>
    </w:p>
    <w:p w:rsidR="00CD3F3F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0A136E">
        <w:rPr>
          <w:color w:val="000000" w:themeColor="text1"/>
          <w:szCs w:val="24"/>
        </w:rPr>
        <w:t xml:space="preserve">Уполномоченный может прекратить свои полномочия добровольно, по решению избравшего его собрания пайщиков соответствующего кооперативного участка, либо в связи с прекращением членства в </w:t>
      </w:r>
      <w:r w:rsidRPr="000A136E">
        <w:rPr>
          <w:bCs/>
          <w:iCs/>
          <w:color w:val="000000" w:themeColor="text1"/>
          <w:szCs w:val="24"/>
        </w:rPr>
        <w:t>Кооперативе</w:t>
      </w:r>
      <w:r w:rsidRPr="000A136E">
        <w:rPr>
          <w:color w:val="000000" w:themeColor="text1"/>
          <w:szCs w:val="24"/>
        </w:rPr>
        <w:t>. Прекращение полномочий уполномоченного оформляется решением Правления, принятым по его заявлению, с последующим утверждением этого решения собранием пайщиков соответствующего кооперативного участка.</w:t>
      </w:r>
    </w:p>
    <w:p w:rsidR="00CD3F3F" w:rsidRDefault="000A136E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 xml:space="preserve">2.8. </w:t>
      </w:r>
      <w:r w:rsidRPr="000A136E">
        <w:rPr>
          <w:color w:val="000000" w:themeColor="text1"/>
          <w:szCs w:val="24"/>
        </w:rPr>
        <w:t xml:space="preserve">Регулярное сопоставление учитываемой в реестре численности пайщиков кооперативных </w:t>
      </w:r>
      <w:proofErr w:type="gramStart"/>
      <w:r w:rsidRPr="000A136E">
        <w:rPr>
          <w:color w:val="000000" w:themeColor="text1"/>
          <w:szCs w:val="24"/>
        </w:rPr>
        <w:t>участков</w:t>
      </w:r>
      <w:proofErr w:type="gramEnd"/>
      <w:r w:rsidRPr="000A136E">
        <w:rPr>
          <w:color w:val="000000" w:themeColor="text1"/>
          <w:szCs w:val="24"/>
        </w:rPr>
        <w:t xml:space="preserve"> с количеством представляющих их уполномоченных осуществляется Правлением.</w:t>
      </w:r>
    </w:p>
    <w:p w:rsidR="00532DD2" w:rsidRDefault="00532DD2" w:rsidP="00E81DF4">
      <w:pPr>
        <w:shd w:val="clear" w:color="auto" w:fill="FFFFFF"/>
        <w:spacing w:after="0" w:line="240" w:lineRule="auto"/>
        <w:ind w:firstLine="567"/>
        <w:rPr>
          <w:color w:val="000000" w:themeColor="text1"/>
          <w:szCs w:val="24"/>
        </w:rPr>
      </w:pPr>
    </w:p>
    <w:p w:rsidR="00532DD2" w:rsidRPr="00532DD2" w:rsidRDefault="00532DD2" w:rsidP="00E81DF4">
      <w:pPr>
        <w:shd w:val="clear" w:color="auto" w:fill="FFFFFF"/>
        <w:spacing w:after="0" w:line="24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3. ПОРЯДОК ПРОВЕДЕНИЯ ОБЩЕГО СОБРАНИЯ В ФОРМЕ СОБРАНИЯ УПОЛНОМОЧЕННЫХ</w:t>
      </w:r>
    </w:p>
    <w:p w:rsidR="00532DD2" w:rsidRDefault="00532DD2" w:rsidP="00E81DF4">
      <w:pPr>
        <w:shd w:val="clear" w:color="auto" w:fill="FFFFFF"/>
        <w:spacing w:after="0" w:line="240" w:lineRule="auto"/>
        <w:ind w:firstLine="567"/>
        <w:rPr>
          <w:color w:val="000000" w:themeColor="text1"/>
          <w:szCs w:val="24"/>
        </w:rPr>
      </w:pPr>
    </w:p>
    <w:p w:rsidR="00CD3F3F" w:rsidRDefault="00532DD2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>3</w:t>
      </w:r>
      <w:r w:rsidR="000A136E" w:rsidRPr="00AC341C">
        <w:rPr>
          <w:b/>
          <w:color w:val="000000" w:themeColor="text1"/>
          <w:szCs w:val="24"/>
        </w:rPr>
        <w:t>.</w:t>
      </w:r>
      <w:r w:rsidRPr="00AC341C">
        <w:rPr>
          <w:b/>
          <w:color w:val="000000" w:themeColor="text1"/>
          <w:szCs w:val="24"/>
        </w:rPr>
        <w:t>1</w:t>
      </w:r>
      <w:r w:rsidR="000A136E" w:rsidRPr="00AC341C">
        <w:rPr>
          <w:b/>
          <w:color w:val="000000" w:themeColor="text1"/>
          <w:szCs w:val="24"/>
        </w:rPr>
        <w:t xml:space="preserve">. </w:t>
      </w:r>
      <w:r w:rsidR="000A136E" w:rsidRPr="000A136E">
        <w:rPr>
          <w:color w:val="000000" w:themeColor="text1"/>
          <w:szCs w:val="24"/>
        </w:rPr>
        <w:t>Общее собрание пайщиков, проводимое в форме собрания уполномоченных кооперативными участками вправе решать все вопросы, отнесенные к компетенции Общего собрания.</w:t>
      </w:r>
    </w:p>
    <w:p w:rsidR="00CD3F3F" w:rsidRDefault="00532DD2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 xml:space="preserve">3.2. </w:t>
      </w:r>
      <w:r w:rsidR="000A136E" w:rsidRPr="000A136E">
        <w:rPr>
          <w:color w:val="000000" w:themeColor="text1"/>
          <w:szCs w:val="24"/>
        </w:rPr>
        <w:t xml:space="preserve">Созыв собрания уполномоченных и оформление принятых им решений осуществляются в порядке, установленном для проведения общего собрания в очной форме </w:t>
      </w:r>
      <w:r w:rsidR="000A136E" w:rsidRPr="000A136E">
        <w:rPr>
          <w:rFonts w:eastAsia="MS Mincho"/>
          <w:color w:val="000000" w:themeColor="text1"/>
          <w:szCs w:val="24"/>
        </w:rPr>
        <w:t xml:space="preserve">(в форме прямого представительства, совместного присутствия). </w:t>
      </w:r>
      <w:r w:rsidR="000A136E" w:rsidRPr="000A136E">
        <w:rPr>
          <w:color w:val="000000" w:themeColor="text1"/>
          <w:szCs w:val="24"/>
        </w:rPr>
        <w:t>Проверка полномочий уполномоченных, определение кворума и подсчет голосов при принятии решений общим собранием уполномоченных определяется комиссией из Председателя Правления (или замещающего его лица) и одного из членов Правления.</w:t>
      </w:r>
    </w:p>
    <w:p w:rsidR="00532DD2" w:rsidRDefault="00532DD2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 xml:space="preserve">3.3. </w:t>
      </w:r>
      <w:r w:rsidR="000A136E" w:rsidRPr="000A136E">
        <w:rPr>
          <w:color w:val="000000" w:themeColor="text1"/>
          <w:szCs w:val="24"/>
        </w:rPr>
        <w:t>При определении кворума и при принятии решений на собрании уполномоченных, каждый уполномоченный обладает одним голосом.</w:t>
      </w:r>
    </w:p>
    <w:p w:rsidR="00532DD2" w:rsidRDefault="00532DD2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 w:rsidRPr="00AC341C">
        <w:rPr>
          <w:b/>
          <w:color w:val="000000" w:themeColor="text1"/>
          <w:szCs w:val="24"/>
        </w:rPr>
        <w:t>3.4</w:t>
      </w:r>
      <w:r>
        <w:rPr>
          <w:color w:val="000000" w:themeColor="text1"/>
          <w:szCs w:val="24"/>
        </w:rPr>
        <w:t>.</w:t>
      </w:r>
      <w:r w:rsidR="000A136E" w:rsidRPr="000A136E">
        <w:rPr>
          <w:color w:val="000000" w:themeColor="text1"/>
          <w:szCs w:val="24"/>
        </w:rPr>
        <w:t xml:space="preserve"> Председатель Правления или замещающее его лицо </w:t>
      </w:r>
      <w:r>
        <w:rPr>
          <w:color w:val="000000" w:themeColor="text1"/>
          <w:szCs w:val="24"/>
        </w:rPr>
        <w:t xml:space="preserve">вправе </w:t>
      </w:r>
      <w:r w:rsidR="000A136E" w:rsidRPr="000A136E">
        <w:rPr>
          <w:color w:val="000000" w:themeColor="text1"/>
          <w:szCs w:val="24"/>
        </w:rPr>
        <w:t>председательств</w:t>
      </w:r>
      <w:r>
        <w:rPr>
          <w:color w:val="000000" w:themeColor="text1"/>
          <w:szCs w:val="24"/>
        </w:rPr>
        <w:t>овать</w:t>
      </w:r>
      <w:r w:rsidR="000A136E" w:rsidRPr="000A136E">
        <w:rPr>
          <w:color w:val="000000" w:themeColor="text1"/>
          <w:szCs w:val="24"/>
        </w:rPr>
        <w:t xml:space="preserve"> на собрании уполномоченных с правом совещательного голоса. Правом совещательного голоса обладают также присутствующие на собрании члены Правления, ревизионной комиссии.</w:t>
      </w:r>
    </w:p>
    <w:p w:rsidR="000A136E" w:rsidRDefault="00532DD2" w:rsidP="00E81DF4">
      <w:pPr>
        <w:shd w:val="clear" w:color="auto" w:fill="FFFFFF"/>
        <w:spacing w:after="0" w:line="240" w:lineRule="auto"/>
        <w:ind w:firstLine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3.5.</w:t>
      </w:r>
      <w:r w:rsidR="000A136E" w:rsidRPr="000A136E">
        <w:rPr>
          <w:color w:val="000000" w:themeColor="text1"/>
          <w:szCs w:val="24"/>
        </w:rPr>
        <w:t xml:space="preserve"> Протокол собрания уполномоченных ведет присутствующий на собрании член Правления или один из уполномоченных</w:t>
      </w:r>
      <w:r w:rsidR="004C34B5">
        <w:rPr>
          <w:color w:val="000000" w:themeColor="text1"/>
          <w:szCs w:val="24"/>
        </w:rPr>
        <w:t>, избранный секретарем</w:t>
      </w:r>
      <w:r w:rsidR="000A136E" w:rsidRPr="000A136E">
        <w:rPr>
          <w:color w:val="000000" w:themeColor="text1"/>
          <w:szCs w:val="24"/>
        </w:rPr>
        <w:t xml:space="preserve"> по решению собрания.</w:t>
      </w:r>
    </w:p>
    <w:p w:rsidR="004C34B5" w:rsidRDefault="004C34B5" w:rsidP="00E81DF4">
      <w:pPr>
        <w:shd w:val="clear" w:color="auto" w:fill="FFFFFF"/>
        <w:spacing w:after="0" w:line="240" w:lineRule="auto"/>
        <w:ind w:firstLine="567"/>
        <w:rPr>
          <w:color w:val="000000" w:themeColor="text1"/>
          <w:szCs w:val="24"/>
        </w:rPr>
      </w:pPr>
    </w:p>
    <w:p w:rsidR="004C34B5" w:rsidRPr="009F51C6" w:rsidRDefault="004C34B5" w:rsidP="00E81DF4">
      <w:pPr>
        <w:pStyle w:val="4"/>
        <w:spacing w:before="0" w:afterLines="60" w:after="144"/>
        <w:contextualSpacing/>
        <w:jc w:val="center"/>
      </w:pPr>
      <w:r w:rsidRPr="004C34B5">
        <w:rPr>
          <w:color w:val="000000" w:themeColor="text1"/>
          <w:szCs w:val="24"/>
        </w:rPr>
        <w:t>4.</w:t>
      </w:r>
      <w:r>
        <w:rPr>
          <w:b w:val="0"/>
          <w:color w:val="000000" w:themeColor="text1"/>
          <w:szCs w:val="24"/>
        </w:rPr>
        <w:t xml:space="preserve"> </w:t>
      </w:r>
      <w:r w:rsidRPr="009F51C6">
        <w:t>ЗАКЛЮЧИТЕЛЬНЫЕ ПОЛОЖЕНИЯ</w:t>
      </w:r>
    </w:p>
    <w:p w:rsidR="004C34B5" w:rsidRPr="009F51C6" w:rsidRDefault="004C34B5" w:rsidP="00E81DF4">
      <w:pPr>
        <w:pStyle w:val="ad"/>
        <w:numPr>
          <w:ilvl w:val="1"/>
          <w:numId w:val="34"/>
        </w:numPr>
        <w:spacing w:after="0" w:line="240" w:lineRule="auto"/>
        <w:ind w:left="0" w:firstLine="851"/>
      </w:pPr>
      <w:r w:rsidRPr="009F51C6">
        <w:t xml:space="preserve">Изменения и дополнения к настоящему Положению, а также решения, касающиеся функций, полномочий и ответственности органов </w:t>
      </w:r>
      <w:r w:rsidRPr="004C34B5">
        <w:rPr>
          <w:rFonts w:eastAsia="MS Mincho"/>
        </w:rPr>
        <w:t>кредитного кооператива и вопросов по проведению Общего собрания в форме уполномоченных в кредитном кооперативе</w:t>
      </w:r>
      <w:r w:rsidRPr="009F51C6">
        <w:t xml:space="preserve">, не отраженные в настоящем Положении, принимаются Общим Собранием членов </w:t>
      </w:r>
      <w:r w:rsidRPr="004C34B5">
        <w:rPr>
          <w:rFonts w:eastAsia="MS Mincho"/>
        </w:rPr>
        <w:t>кредитного кооператива</w:t>
      </w:r>
      <w:r w:rsidRPr="009F51C6">
        <w:t>.</w:t>
      </w:r>
    </w:p>
    <w:p w:rsidR="004C34B5" w:rsidRPr="004C34B5" w:rsidRDefault="004C34B5" w:rsidP="00E81DF4">
      <w:pPr>
        <w:shd w:val="clear" w:color="auto" w:fill="FFFFFF"/>
        <w:spacing w:after="0" w:line="240" w:lineRule="auto"/>
        <w:ind w:firstLine="567"/>
        <w:jc w:val="center"/>
        <w:rPr>
          <w:b/>
          <w:color w:val="000000" w:themeColor="text1"/>
          <w:szCs w:val="24"/>
        </w:rPr>
      </w:pPr>
    </w:p>
    <w:sectPr w:rsidR="004C34B5" w:rsidRPr="004C34B5" w:rsidSect="004D6EA6">
      <w:footerReference w:type="default" r:id="rId11"/>
      <w:pgSz w:w="11906" w:h="16838"/>
      <w:pgMar w:top="709" w:right="566" w:bottom="1134" w:left="1276" w:header="708" w:footer="708" w:gutter="0"/>
      <w:pgBorders w:zOrder="back" w:display="firstPage" w:offsetFrom="page">
        <w:top w:val="basicWideInline" w:sz="6" w:space="24" w:color="76923C" w:themeColor="accent3" w:themeShade="BF"/>
        <w:left w:val="basicWideInline" w:sz="6" w:space="24" w:color="76923C" w:themeColor="accent3" w:themeShade="BF"/>
        <w:bottom w:val="basicWideInline" w:sz="6" w:space="24" w:color="76923C" w:themeColor="accent3" w:themeShade="BF"/>
        <w:right w:val="basicWideInline" w:sz="6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CB" w:rsidRDefault="00CB0DCB">
      <w:pPr>
        <w:spacing w:after="0" w:line="240" w:lineRule="auto"/>
      </w:pPr>
      <w:r>
        <w:separator/>
      </w:r>
    </w:p>
  </w:endnote>
  <w:endnote w:type="continuationSeparator" w:id="0">
    <w:p w:rsidR="00CB0DCB" w:rsidRDefault="00CB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67620"/>
      <w:docPartObj>
        <w:docPartGallery w:val="Page Numbers (Bottom of Page)"/>
        <w:docPartUnique/>
      </w:docPartObj>
    </w:sdtPr>
    <w:sdtEndPr/>
    <w:sdtContent>
      <w:p w:rsidR="000855D2" w:rsidRDefault="00085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A6" w:rsidRPr="004D6EA6">
          <w:rPr>
            <w:noProof/>
            <w:lang w:val="ru-RU"/>
          </w:rPr>
          <w:t>3</w:t>
        </w:r>
        <w:r>
          <w:fldChar w:fldCharType="end"/>
        </w:r>
      </w:p>
    </w:sdtContent>
  </w:sdt>
  <w:p w:rsidR="00170441" w:rsidRPr="00023DCC" w:rsidRDefault="00170441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CB" w:rsidRDefault="00CB0DCB">
      <w:pPr>
        <w:spacing w:after="0" w:line="240" w:lineRule="auto"/>
      </w:pPr>
      <w:r>
        <w:separator/>
      </w:r>
    </w:p>
  </w:footnote>
  <w:footnote w:type="continuationSeparator" w:id="0">
    <w:p w:rsidR="00CB0DCB" w:rsidRDefault="00CB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A3"/>
    <w:multiLevelType w:val="multilevel"/>
    <w:tmpl w:val="D7C2C7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E95C28"/>
    <w:multiLevelType w:val="multilevel"/>
    <w:tmpl w:val="77BE0E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655F0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51C2F"/>
    <w:multiLevelType w:val="hybridMultilevel"/>
    <w:tmpl w:val="4A90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63DB"/>
    <w:multiLevelType w:val="multilevel"/>
    <w:tmpl w:val="35E4FB0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A37C89"/>
    <w:multiLevelType w:val="multilevel"/>
    <w:tmpl w:val="D7BCE99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B61125"/>
    <w:multiLevelType w:val="multilevel"/>
    <w:tmpl w:val="B15EDE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4C04D6"/>
    <w:multiLevelType w:val="multilevel"/>
    <w:tmpl w:val="8BC6A83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26522F"/>
    <w:multiLevelType w:val="multilevel"/>
    <w:tmpl w:val="170452B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3C03995"/>
    <w:multiLevelType w:val="multilevel"/>
    <w:tmpl w:val="3D3EFF1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4E10AE4"/>
    <w:multiLevelType w:val="multilevel"/>
    <w:tmpl w:val="5214251A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7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1">
    <w:nsid w:val="26176C15"/>
    <w:multiLevelType w:val="multilevel"/>
    <w:tmpl w:val="76086FF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98B63FA"/>
    <w:multiLevelType w:val="multilevel"/>
    <w:tmpl w:val="946672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7E7EFD"/>
    <w:multiLevelType w:val="multilevel"/>
    <w:tmpl w:val="056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43290"/>
    <w:multiLevelType w:val="hybridMultilevel"/>
    <w:tmpl w:val="D4E87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5343AA"/>
    <w:multiLevelType w:val="multilevel"/>
    <w:tmpl w:val="057E0E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B42A2"/>
    <w:multiLevelType w:val="multilevel"/>
    <w:tmpl w:val="199CB7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641666B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A77A56"/>
    <w:multiLevelType w:val="multilevel"/>
    <w:tmpl w:val="3126DA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F25094"/>
    <w:multiLevelType w:val="multilevel"/>
    <w:tmpl w:val="02942F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5961C97"/>
    <w:multiLevelType w:val="multilevel"/>
    <w:tmpl w:val="E2A46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5F278B3"/>
    <w:multiLevelType w:val="hybridMultilevel"/>
    <w:tmpl w:val="49769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F38DD"/>
    <w:multiLevelType w:val="multilevel"/>
    <w:tmpl w:val="664278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A3336"/>
    <w:multiLevelType w:val="multilevel"/>
    <w:tmpl w:val="9E52186E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84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>
    <w:nsid w:val="5A8C6E54"/>
    <w:multiLevelType w:val="multilevel"/>
    <w:tmpl w:val="B89CCAEA"/>
    <w:lvl w:ilvl="0">
      <w:start w:val="3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4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5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00EC7"/>
    <w:multiLevelType w:val="multilevel"/>
    <w:tmpl w:val="580E63E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>
    <w:nsid w:val="64A607D1"/>
    <w:multiLevelType w:val="hybridMultilevel"/>
    <w:tmpl w:val="6720A8B8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8F7355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9E60AA"/>
    <w:multiLevelType w:val="multilevel"/>
    <w:tmpl w:val="20B08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FC7590"/>
    <w:multiLevelType w:val="multilevel"/>
    <w:tmpl w:val="E92AA200"/>
    <w:lvl w:ilvl="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639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28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2" w:hanging="648"/>
      </w:pPr>
    </w:lvl>
    <w:lvl w:ilvl="4">
      <w:start w:val="1"/>
      <w:numFmt w:val="decimal"/>
      <w:lvlText w:val="%1.%2.%3.%4.%5."/>
      <w:lvlJc w:val="left"/>
      <w:pPr>
        <w:ind w:left="3446" w:hanging="792"/>
      </w:pPr>
    </w:lvl>
    <w:lvl w:ilvl="5">
      <w:start w:val="1"/>
      <w:numFmt w:val="decimal"/>
      <w:lvlText w:val="%1.%2.%3.%4.%5.%6."/>
      <w:lvlJc w:val="left"/>
      <w:pPr>
        <w:ind w:left="3950" w:hanging="936"/>
      </w:pPr>
    </w:lvl>
    <w:lvl w:ilvl="6">
      <w:start w:val="1"/>
      <w:numFmt w:val="decimal"/>
      <w:lvlText w:val="%1.%2.%3.%4.%5.%6.%7."/>
      <w:lvlJc w:val="left"/>
      <w:pPr>
        <w:ind w:left="4454" w:hanging="1080"/>
      </w:pPr>
    </w:lvl>
    <w:lvl w:ilvl="7">
      <w:start w:val="1"/>
      <w:numFmt w:val="decimal"/>
      <w:lvlText w:val="%1.%2.%3.%4.%5.%6.%7.%8."/>
      <w:lvlJc w:val="left"/>
      <w:pPr>
        <w:ind w:left="4958" w:hanging="1224"/>
      </w:pPr>
    </w:lvl>
    <w:lvl w:ilvl="8">
      <w:start w:val="1"/>
      <w:numFmt w:val="decimal"/>
      <w:lvlText w:val="%1.%2.%3.%4.%5.%6.%7.%8.%9."/>
      <w:lvlJc w:val="left"/>
      <w:pPr>
        <w:ind w:left="5534" w:hanging="1440"/>
      </w:pPr>
    </w:lvl>
  </w:abstractNum>
  <w:abstractNum w:abstractNumId="31">
    <w:nsid w:val="74471F34"/>
    <w:multiLevelType w:val="multilevel"/>
    <w:tmpl w:val="9B605B7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9B310C6"/>
    <w:multiLevelType w:val="multilevel"/>
    <w:tmpl w:val="6AEC49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B930D09"/>
    <w:multiLevelType w:val="multilevel"/>
    <w:tmpl w:val="E92AA200"/>
    <w:lvl w:ilvl="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639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28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2" w:hanging="648"/>
      </w:pPr>
    </w:lvl>
    <w:lvl w:ilvl="4">
      <w:start w:val="1"/>
      <w:numFmt w:val="decimal"/>
      <w:lvlText w:val="%1.%2.%3.%4.%5."/>
      <w:lvlJc w:val="left"/>
      <w:pPr>
        <w:ind w:left="3446" w:hanging="792"/>
      </w:pPr>
    </w:lvl>
    <w:lvl w:ilvl="5">
      <w:start w:val="1"/>
      <w:numFmt w:val="decimal"/>
      <w:lvlText w:val="%1.%2.%3.%4.%5.%6."/>
      <w:lvlJc w:val="left"/>
      <w:pPr>
        <w:ind w:left="3950" w:hanging="936"/>
      </w:pPr>
    </w:lvl>
    <w:lvl w:ilvl="6">
      <w:start w:val="1"/>
      <w:numFmt w:val="decimal"/>
      <w:lvlText w:val="%1.%2.%3.%4.%5.%6.%7."/>
      <w:lvlJc w:val="left"/>
      <w:pPr>
        <w:ind w:left="4454" w:hanging="1080"/>
      </w:pPr>
    </w:lvl>
    <w:lvl w:ilvl="7">
      <w:start w:val="1"/>
      <w:numFmt w:val="decimal"/>
      <w:lvlText w:val="%1.%2.%3.%4.%5.%6.%7.%8."/>
      <w:lvlJc w:val="left"/>
      <w:pPr>
        <w:ind w:left="4958" w:hanging="1224"/>
      </w:pPr>
    </w:lvl>
    <w:lvl w:ilvl="8">
      <w:start w:val="1"/>
      <w:numFmt w:val="decimal"/>
      <w:lvlText w:val="%1.%2.%3.%4.%5.%6.%7.%8.%9."/>
      <w:lvlJc w:val="left"/>
      <w:pPr>
        <w:ind w:left="5534" w:hanging="144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28"/>
  </w:num>
  <w:num w:numId="5">
    <w:abstractNumId w:val="17"/>
  </w:num>
  <w:num w:numId="6">
    <w:abstractNumId w:val="30"/>
  </w:num>
  <w:num w:numId="7">
    <w:abstractNumId w:val="33"/>
  </w:num>
  <w:num w:numId="8">
    <w:abstractNumId w:val="15"/>
  </w:num>
  <w:num w:numId="9">
    <w:abstractNumId w:val="22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23"/>
  </w:num>
  <w:num w:numId="15">
    <w:abstractNumId w:val="1"/>
  </w:num>
  <w:num w:numId="16">
    <w:abstractNumId w:val="32"/>
  </w:num>
  <w:num w:numId="17">
    <w:abstractNumId w:val="8"/>
  </w:num>
  <w:num w:numId="18">
    <w:abstractNumId w:val="4"/>
  </w:num>
  <w:num w:numId="19">
    <w:abstractNumId w:val="18"/>
  </w:num>
  <w:num w:numId="20">
    <w:abstractNumId w:val="24"/>
  </w:num>
  <w:num w:numId="21">
    <w:abstractNumId w:val="12"/>
  </w:num>
  <w:num w:numId="22">
    <w:abstractNumId w:val="26"/>
  </w:num>
  <w:num w:numId="23">
    <w:abstractNumId w:val="0"/>
  </w:num>
  <w:num w:numId="24">
    <w:abstractNumId w:val="7"/>
  </w:num>
  <w:num w:numId="25">
    <w:abstractNumId w:val="6"/>
  </w:num>
  <w:num w:numId="26">
    <w:abstractNumId w:val="19"/>
  </w:num>
  <w:num w:numId="27">
    <w:abstractNumId w:val="5"/>
  </w:num>
  <w:num w:numId="28">
    <w:abstractNumId w:val="31"/>
  </w:num>
  <w:num w:numId="29">
    <w:abstractNumId w:val="27"/>
  </w:num>
  <w:num w:numId="30">
    <w:abstractNumId w:val="13"/>
  </w:num>
  <w:num w:numId="31">
    <w:abstractNumId w:val="14"/>
  </w:num>
  <w:num w:numId="32">
    <w:abstractNumId w:val="3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BF"/>
    <w:rsid w:val="00003656"/>
    <w:rsid w:val="00025516"/>
    <w:rsid w:val="00035A2A"/>
    <w:rsid w:val="00043865"/>
    <w:rsid w:val="00044BEF"/>
    <w:rsid w:val="00046EA4"/>
    <w:rsid w:val="000471CE"/>
    <w:rsid w:val="00051C38"/>
    <w:rsid w:val="00070944"/>
    <w:rsid w:val="00072921"/>
    <w:rsid w:val="000735E6"/>
    <w:rsid w:val="000855D2"/>
    <w:rsid w:val="00093138"/>
    <w:rsid w:val="000A136E"/>
    <w:rsid w:val="000A4264"/>
    <w:rsid w:val="000A621D"/>
    <w:rsid w:val="000B04AA"/>
    <w:rsid w:val="000B10C0"/>
    <w:rsid w:val="000B54D1"/>
    <w:rsid w:val="000B696A"/>
    <w:rsid w:val="000B793C"/>
    <w:rsid w:val="000B7D06"/>
    <w:rsid w:val="000C208D"/>
    <w:rsid w:val="000C617B"/>
    <w:rsid w:val="000C75BB"/>
    <w:rsid w:val="000E4117"/>
    <w:rsid w:val="000E5984"/>
    <w:rsid w:val="000E7E3B"/>
    <w:rsid w:val="000F0460"/>
    <w:rsid w:val="001012A1"/>
    <w:rsid w:val="001126D9"/>
    <w:rsid w:val="00113F76"/>
    <w:rsid w:val="00114C04"/>
    <w:rsid w:val="00115629"/>
    <w:rsid w:val="00115C0D"/>
    <w:rsid w:val="00117886"/>
    <w:rsid w:val="0012524B"/>
    <w:rsid w:val="00127949"/>
    <w:rsid w:val="00131C0F"/>
    <w:rsid w:val="0014518A"/>
    <w:rsid w:val="001459FB"/>
    <w:rsid w:val="0015222E"/>
    <w:rsid w:val="0015496B"/>
    <w:rsid w:val="00157858"/>
    <w:rsid w:val="00170441"/>
    <w:rsid w:val="00174871"/>
    <w:rsid w:val="0017689D"/>
    <w:rsid w:val="001856CC"/>
    <w:rsid w:val="00187442"/>
    <w:rsid w:val="00192B83"/>
    <w:rsid w:val="00194147"/>
    <w:rsid w:val="00197B3D"/>
    <w:rsid w:val="001A4E3E"/>
    <w:rsid w:val="001B6855"/>
    <w:rsid w:val="001C40EF"/>
    <w:rsid w:val="001C7772"/>
    <w:rsid w:val="001D5A1F"/>
    <w:rsid w:val="001E0DEB"/>
    <w:rsid w:val="001E731E"/>
    <w:rsid w:val="001F6B1A"/>
    <w:rsid w:val="00206797"/>
    <w:rsid w:val="002069BB"/>
    <w:rsid w:val="00210706"/>
    <w:rsid w:val="00221AF7"/>
    <w:rsid w:val="002277EA"/>
    <w:rsid w:val="002334BE"/>
    <w:rsid w:val="002339F4"/>
    <w:rsid w:val="00235717"/>
    <w:rsid w:val="0024016D"/>
    <w:rsid w:val="002413C9"/>
    <w:rsid w:val="00241EBF"/>
    <w:rsid w:val="00242074"/>
    <w:rsid w:val="00242474"/>
    <w:rsid w:val="00255A78"/>
    <w:rsid w:val="00255E12"/>
    <w:rsid w:val="00257174"/>
    <w:rsid w:val="002630D5"/>
    <w:rsid w:val="002630FB"/>
    <w:rsid w:val="00263F54"/>
    <w:rsid w:val="002649DD"/>
    <w:rsid w:val="00266DEE"/>
    <w:rsid w:val="00266E22"/>
    <w:rsid w:val="00281C19"/>
    <w:rsid w:val="00283633"/>
    <w:rsid w:val="0028523C"/>
    <w:rsid w:val="00293391"/>
    <w:rsid w:val="002938CD"/>
    <w:rsid w:val="00293ED6"/>
    <w:rsid w:val="0029490C"/>
    <w:rsid w:val="00294ABF"/>
    <w:rsid w:val="002A1C6E"/>
    <w:rsid w:val="002A47EC"/>
    <w:rsid w:val="002A5FCA"/>
    <w:rsid w:val="002A74FD"/>
    <w:rsid w:val="002C2225"/>
    <w:rsid w:val="002C4CB5"/>
    <w:rsid w:val="002D148F"/>
    <w:rsid w:val="002D5B8C"/>
    <w:rsid w:val="002F1693"/>
    <w:rsid w:val="002F415B"/>
    <w:rsid w:val="0030118E"/>
    <w:rsid w:val="00303867"/>
    <w:rsid w:val="00303A46"/>
    <w:rsid w:val="003052B0"/>
    <w:rsid w:val="00313AE9"/>
    <w:rsid w:val="00336603"/>
    <w:rsid w:val="00336E21"/>
    <w:rsid w:val="003409C0"/>
    <w:rsid w:val="00340E54"/>
    <w:rsid w:val="00341175"/>
    <w:rsid w:val="00346945"/>
    <w:rsid w:val="00352385"/>
    <w:rsid w:val="00357247"/>
    <w:rsid w:val="0036493E"/>
    <w:rsid w:val="00367A87"/>
    <w:rsid w:val="003936EB"/>
    <w:rsid w:val="003A0A14"/>
    <w:rsid w:val="003A2B58"/>
    <w:rsid w:val="003A5A5A"/>
    <w:rsid w:val="003B13CB"/>
    <w:rsid w:val="003B254D"/>
    <w:rsid w:val="003B3C2C"/>
    <w:rsid w:val="003B5BD0"/>
    <w:rsid w:val="003C0252"/>
    <w:rsid w:val="003C2D5B"/>
    <w:rsid w:val="003E4B5D"/>
    <w:rsid w:val="003E58C5"/>
    <w:rsid w:val="003F214F"/>
    <w:rsid w:val="003F215D"/>
    <w:rsid w:val="003F3BAE"/>
    <w:rsid w:val="0040187D"/>
    <w:rsid w:val="00403160"/>
    <w:rsid w:val="004035C8"/>
    <w:rsid w:val="0040382A"/>
    <w:rsid w:val="00407353"/>
    <w:rsid w:val="0040769D"/>
    <w:rsid w:val="00420D80"/>
    <w:rsid w:val="00421CC1"/>
    <w:rsid w:val="004304FA"/>
    <w:rsid w:val="004337B0"/>
    <w:rsid w:val="00434D8E"/>
    <w:rsid w:val="004357C8"/>
    <w:rsid w:val="00444070"/>
    <w:rsid w:val="00444B16"/>
    <w:rsid w:val="004454AE"/>
    <w:rsid w:val="00445D0B"/>
    <w:rsid w:val="00447482"/>
    <w:rsid w:val="0046174C"/>
    <w:rsid w:val="00464496"/>
    <w:rsid w:val="00466672"/>
    <w:rsid w:val="00470B0C"/>
    <w:rsid w:val="00472D8B"/>
    <w:rsid w:val="00473EC0"/>
    <w:rsid w:val="004747E5"/>
    <w:rsid w:val="004815B9"/>
    <w:rsid w:val="00482A84"/>
    <w:rsid w:val="00487E29"/>
    <w:rsid w:val="004974C7"/>
    <w:rsid w:val="00497E3E"/>
    <w:rsid w:val="004A00B2"/>
    <w:rsid w:val="004A4F2E"/>
    <w:rsid w:val="004B00AA"/>
    <w:rsid w:val="004B2E5B"/>
    <w:rsid w:val="004B3751"/>
    <w:rsid w:val="004B5B00"/>
    <w:rsid w:val="004B5C14"/>
    <w:rsid w:val="004B6234"/>
    <w:rsid w:val="004C3134"/>
    <w:rsid w:val="004C34B5"/>
    <w:rsid w:val="004C58D8"/>
    <w:rsid w:val="004C7213"/>
    <w:rsid w:val="004D1A4E"/>
    <w:rsid w:val="004D1BE8"/>
    <w:rsid w:val="004D3A7C"/>
    <w:rsid w:val="004D5F99"/>
    <w:rsid w:val="004D671A"/>
    <w:rsid w:val="004D6EA6"/>
    <w:rsid w:val="004F18C5"/>
    <w:rsid w:val="004F2B30"/>
    <w:rsid w:val="004F4530"/>
    <w:rsid w:val="004F5694"/>
    <w:rsid w:val="004F61A8"/>
    <w:rsid w:val="00503052"/>
    <w:rsid w:val="005127A0"/>
    <w:rsid w:val="005143C7"/>
    <w:rsid w:val="005150F0"/>
    <w:rsid w:val="00515C45"/>
    <w:rsid w:val="00517BC7"/>
    <w:rsid w:val="005311F5"/>
    <w:rsid w:val="00531A88"/>
    <w:rsid w:val="00532606"/>
    <w:rsid w:val="00532DD2"/>
    <w:rsid w:val="0053438E"/>
    <w:rsid w:val="00534EFC"/>
    <w:rsid w:val="005352E8"/>
    <w:rsid w:val="00540119"/>
    <w:rsid w:val="00540322"/>
    <w:rsid w:val="00544706"/>
    <w:rsid w:val="00544C66"/>
    <w:rsid w:val="005512FE"/>
    <w:rsid w:val="00551575"/>
    <w:rsid w:val="00553AB8"/>
    <w:rsid w:val="00560CE9"/>
    <w:rsid w:val="00563B07"/>
    <w:rsid w:val="005677F3"/>
    <w:rsid w:val="00574701"/>
    <w:rsid w:val="005757B2"/>
    <w:rsid w:val="005810CE"/>
    <w:rsid w:val="0059341C"/>
    <w:rsid w:val="00594C67"/>
    <w:rsid w:val="00596872"/>
    <w:rsid w:val="005A3D11"/>
    <w:rsid w:val="005A3DDB"/>
    <w:rsid w:val="005A700E"/>
    <w:rsid w:val="005B01AD"/>
    <w:rsid w:val="005B1EC2"/>
    <w:rsid w:val="005B692C"/>
    <w:rsid w:val="005C16E4"/>
    <w:rsid w:val="005C17C1"/>
    <w:rsid w:val="005C4425"/>
    <w:rsid w:val="005D5A2D"/>
    <w:rsid w:val="005E403E"/>
    <w:rsid w:val="005E408F"/>
    <w:rsid w:val="005E4BBB"/>
    <w:rsid w:val="005F2863"/>
    <w:rsid w:val="005F2B54"/>
    <w:rsid w:val="005F4D89"/>
    <w:rsid w:val="006022C1"/>
    <w:rsid w:val="00602D3B"/>
    <w:rsid w:val="00606D2F"/>
    <w:rsid w:val="006127B8"/>
    <w:rsid w:val="00616007"/>
    <w:rsid w:val="00616139"/>
    <w:rsid w:val="006268DF"/>
    <w:rsid w:val="00632641"/>
    <w:rsid w:val="00632690"/>
    <w:rsid w:val="0063273D"/>
    <w:rsid w:val="00641DB1"/>
    <w:rsid w:val="00655C99"/>
    <w:rsid w:val="00671F22"/>
    <w:rsid w:val="006728D4"/>
    <w:rsid w:val="006732D5"/>
    <w:rsid w:val="006758A1"/>
    <w:rsid w:val="00695138"/>
    <w:rsid w:val="006953A5"/>
    <w:rsid w:val="006A4288"/>
    <w:rsid w:val="006B0AE2"/>
    <w:rsid w:val="006B3E42"/>
    <w:rsid w:val="006B5080"/>
    <w:rsid w:val="006B75FD"/>
    <w:rsid w:val="006C7E52"/>
    <w:rsid w:val="006D0BDB"/>
    <w:rsid w:val="006D0CC0"/>
    <w:rsid w:val="006D206F"/>
    <w:rsid w:val="006D5847"/>
    <w:rsid w:val="006D7314"/>
    <w:rsid w:val="006F28EC"/>
    <w:rsid w:val="006F4897"/>
    <w:rsid w:val="006F65C2"/>
    <w:rsid w:val="006F6E2F"/>
    <w:rsid w:val="007047F2"/>
    <w:rsid w:val="007056BF"/>
    <w:rsid w:val="00706F9A"/>
    <w:rsid w:val="007117D1"/>
    <w:rsid w:val="00712B62"/>
    <w:rsid w:val="0071536E"/>
    <w:rsid w:val="00722798"/>
    <w:rsid w:val="00724B5E"/>
    <w:rsid w:val="00724E4B"/>
    <w:rsid w:val="00726464"/>
    <w:rsid w:val="007344FE"/>
    <w:rsid w:val="007360E3"/>
    <w:rsid w:val="00744E71"/>
    <w:rsid w:val="0074533F"/>
    <w:rsid w:val="00745741"/>
    <w:rsid w:val="0074783B"/>
    <w:rsid w:val="007519FA"/>
    <w:rsid w:val="00755476"/>
    <w:rsid w:val="00760A31"/>
    <w:rsid w:val="0076542A"/>
    <w:rsid w:val="007665BD"/>
    <w:rsid w:val="00770CF3"/>
    <w:rsid w:val="00771604"/>
    <w:rsid w:val="0077580A"/>
    <w:rsid w:val="007767C3"/>
    <w:rsid w:val="00777162"/>
    <w:rsid w:val="00780BA7"/>
    <w:rsid w:val="00783792"/>
    <w:rsid w:val="00787F9C"/>
    <w:rsid w:val="007971FB"/>
    <w:rsid w:val="007B2CCD"/>
    <w:rsid w:val="007B39C5"/>
    <w:rsid w:val="007B4E9C"/>
    <w:rsid w:val="007D07A3"/>
    <w:rsid w:val="007D1285"/>
    <w:rsid w:val="007D4729"/>
    <w:rsid w:val="007D65C8"/>
    <w:rsid w:val="007E026F"/>
    <w:rsid w:val="007E1CE9"/>
    <w:rsid w:val="007F1CA9"/>
    <w:rsid w:val="007F712C"/>
    <w:rsid w:val="008026E2"/>
    <w:rsid w:val="00811F4A"/>
    <w:rsid w:val="00813D96"/>
    <w:rsid w:val="0081463C"/>
    <w:rsid w:val="00816EEF"/>
    <w:rsid w:val="00817864"/>
    <w:rsid w:val="00827D79"/>
    <w:rsid w:val="00842AB5"/>
    <w:rsid w:val="008454CE"/>
    <w:rsid w:val="008471C7"/>
    <w:rsid w:val="00860601"/>
    <w:rsid w:val="0086092B"/>
    <w:rsid w:val="00862239"/>
    <w:rsid w:val="00862A29"/>
    <w:rsid w:val="00863217"/>
    <w:rsid w:val="008674DC"/>
    <w:rsid w:val="008700A6"/>
    <w:rsid w:val="00874769"/>
    <w:rsid w:val="00874DE5"/>
    <w:rsid w:val="00875559"/>
    <w:rsid w:val="00880535"/>
    <w:rsid w:val="008821DE"/>
    <w:rsid w:val="00884AAF"/>
    <w:rsid w:val="00887415"/>
    <w:rsid w:val="008A1D9D"/>
    <w:rsid w:val="008A6EDF"/>
    <w:rsid w:val="008B1738"/>
    <w:rsid w:val="008B1E68"/>
    <w:rsid w:val="008B3B41"/>
    <w:rsid w:val="008B5DC4"/>
    <w:rsid w:val="008B60C5"/>
    <w:rsid w:val="008C18EA"/>
    <w:rsid w:val="008C19BF"/>
    <w:rsid w:val="008C2552"/>
    <w:rsid w:val="008C503B"/>
    <w:rsid w:val="008C6887"/>
    <w:rsid w:val="008D0157"/>
    <w:rsid w:val="008D77FA"/>
    <w:rsid w:val="008D7A46"/>
    <w:rsid w:val="008E101F"/>
    <w:rsid w:val="008E1B03"/>
    <w:rsid w:val="008E3CB9"/>
    <w:rsid w:val="008E6C60"/>
    <w:rsid w:val="008F0F63"/>
    <w:rsid w:val="00904C62"/>
    <w:rsid w:val="00911E4D"/>
    <w:rsid w:val="009122A1"/>
    <w:rsid w:val="0091285C"/>
    <w:rsid w:val="00913A22"/>
    <w:rsid w:val="00926322"/>
    <w:rsid w:val="009301F3"/>
    <w:rsid w:val="0093369A"/>
    <w:rsid w:val="0094560B"/>
    <w:rsid w:val="009504DB"/>
    <w:rsid w:val="00961964"/>
    <w:rsid w:val="00967803"/>
    <w:rsid w:val="00967C73"/>
    <w:rsid w:val="009775CF"/>
    <w:rsid w:val="009840AB"/>
    <w:rsid w:val="009841B8"/>
    <w:rsid w:val="0098462B"/>
    <w:rsid w:val="00991417"/>
    <w:rsid w:val="0099662C"/>
    <w:rsid w:val="009A557C"/>
    <w:rsid w:val="009B09C9"/>
    <w:rsid w:val="009B0D10"/>
    <w:rsid w:val="009B15AE"/>
    <w:rsid w:val="009B61C3"/>
    <w:rsid w:val="009B6FD0"/>
    <w:rsid w:val="009B742F"/>
    <w:rsid w:val="009C0963"/>
    <w:rsid w:val="009C2CF6"/>
    <w:rsid w:val="009C4F4C"/>
    <w:rsid w:val="009C6CFA"/>
    <w:rsid w:val="009C7A2A"/>
    <w:rsid w:val="009D30FD"/>
    <w:rsid w:val="009D4534"/>
    <w:rsid w:val="009E22D9"/>
    <w:rsid w:val="009E2F9B"/>
    <w:rsid w:val="009F41D6"/>
    <w:rsid w:val="009F51C6"/>
    <w:rsid w:val="00A01621"/>
    <w:rsid w:val="00A06AA1"/>
    <w:rsid w:val="00A10509"/>
    <w:rsid w:val="00A14BCD"/>
    <w:rsid w:val="00A25703"/>
    <w:rsid w:val="00A2636B"/>
    <w:rsid w:val="00A27234"/>
    <w:rsid w:val="00A30617"/>
    <w:rsid w:val="00A3482C"/>
    <w:rsid w:val="00A364B4"/>
    <w:rsid w:val="00A42B1E"/>
    <w:rsid w:val="00A42BDA"/>
    <w:rsid w:val="00A50A34"/>
    <w:rsid w:val="00A50FFC"/>
    <w:rsid w:val="00A53CA1"/>
    <w:rsid w:val="00A63139"/>
    <w:rsid w:val="00A64AFE"/>
    <w:rsid w:val="00A67BD3"/>
    <w:rsid w:val="00A75AB1"/>
    <w:rsid w:val="00A77EF7"/>
    <w:rsid w:val="00A80F4A"/>
    <w:rsid w:val="00A82BB1"/>
    <w:rsid w:val="00A856FB"/>
    <w:rsid w:val="00A857F4"/>
    <w:rsid w:val="00A92D63"/>
    <w:rsid w:val="00AA1D1C"/>
    <w:rsid w:val="00AB1552"/>
    <w:rsid w:val="00AC0AFC"/>
    <w:rsid w:val="00AC1089"/>
    <w:rsid w:val="00AC32E2"/>
    <w:rsid w:val="00AC341C"/>
    <w:rsid w:val="00AE0807"/>
    <w:rsid w:val="00AE440A"/>
    <w:rsid w:val="00AE6B39"/>
    <w:rsid w:val="00AF1369"/>
    <w:rsid w:val="00AF4FCE"/>
    <w:rsid w:val="00AF6020"/>
    <w:rsid w:val="00AF7AEF"/>
    <w:rsid w:val="00B0420C"/>
    <w:rsid w:val="00B0555D"/>
    <w:rsid w:val="00B07EF1"/>
    <w:rsid w:val="00B13675"/>
    <w:rsid w:val="00B138C6"/>
    <w:rsid w:val="00B16CC0"/>
    <w:rsid w:val="00B25129"/>
    <w:rsid w:val="00B3049D"/>
    <w:rsid w:val="00B322CF"/>
    <w:rsid w:val="00B35375"/>
    <w:rsid w:val="00B40D5C"/>
    <w:rsid w:val="00B53392"/>
    <w:rsid w:val="00B57591"/>
    <w:rsid w:val="00B6443D"/>
    <w:rsid w:val="00B7215B"/>
    <w:rsid w:val="00B826C8"/>
    <w:rsid w:val="00B86850"/>
    <w:rsid w:val="00B86F3E"/>
    <w:rsid w:val="00B87E43"/>
    <w:rsid w:val="00B90B18"/>
    <w:rsid w:val="00B94222"/>
    <w:rsid w:val="00BA526D"/>
    <w:rsid w:val="00BB4E81"/>
    <w:rsid w:val="00BB5032"/>
    <w:rsid w:val="00BB5AF7"/>
    <w:rsid w:val="00BC00C5"/>
    <w:rsid w:val="00BC478D"/>
    <w:rsid w:val="00BD139A"/>
    <w:rsid w:val="00BD23C1"/>
    <w:rsid w:val="00BD27D4"/>
    <w:rsid w:val="00BD2860"/>
    <w:rsid w:val="00BD2B06"/>
    <w:rsid w:val="00BD6A97"/>
    <w:rsid w:val="00BE04E4"/>
    <w:rsid w:val="00BE34E4"/>
    <w:rsid w:val="00BE4080"/>
    <w:rsid w:val="00BF4B29"/>
    <w:rsid w:val="00C01155"/>
    <w:rsid w:val="00C05325"/>
    <w:rsid w:val="00C15DC9"/>
    <w:rsid w:val="00C17C7A"/>
    <w:rsid w:val="00C21163"/>
    <w:rsid w:val="00C2216D"/>
    <w:rsid w:val="00C2278F"/>
    <w:rsid w:val="00C327DA"/>
    <w:rsid w:val="00C32D5C"/>
    <w:rsid w:val="00C33990"/>
    <w:rsid w:val="00C3496C"/>
    <w:rsid w:val="00C36F10"/>
    <w:rsid w:val="00C40335"/>
    <w:rsid w:val="00C50ED1"/>
    <w:rsid w:val="00C5155A"/>
    <w:rsid w:val="00C51DDF"/>
    <w:rsid w:val="00C52A0E"/>
    <w:rsid w:val="00C53A4F"/>
    <w:rsid w:val="00C573CD"/>
    <w:rsid w:val="00C63071"/>
    <w:rsid w:val="00C6760E"/>
    <w:rsid w:val="00C74BDC"/>
    <w:rsid w:val="00C755D2"/>
    <w:rsid w:val="00C911C8"/>
    <w:rsid w:val="00CA6C06"/>
    <w:rsid w:val="00CB0DCB"/>
    <w:rsid w:val="00CB27BE"/>
    <w:rsid w:val="00CB51AC"/>
    <w:rsid w:val="00CC5F91"/>
    <w:rsid w:val="00CD0B1B"/>
    <w:rsid w:val="00CD229E"/>
    <w:rsid w:val="00CD3F3F"/>
    <w:rsid w:val="00CD4D55"/>
    <w:rsid w:val="00CD5D61"/>
    <w:rsid w:val="00CD7A10"/>
    <w:rsid w:val="00CE601F"/>
    <w:rsid w:val="00CF077D"/>
    <w:rsid w:val="00D11F54"/>
    <w:rsid w:val="00D1291D"/>
    <w:rsid w:val="00D1502D"/>
    <w:rsid w:val="00D15A65"/>
    <w:rsid w:val="00D2078F"/>
    <w:rsid w:val="00D2148C"/>
    <w:rsid w:val="00D25923"/>
    <w:rsid w:val="00D25F31"/>
    <w:rsid w:val="00D44C65"/>
    <w:rsid w:val="00D47A6D"/>
    <w:rsid w:val="00D505F2"/>
    <w:rsid w:val="00D52005"/>
    <w:rsid w:val="00D5217D"/>
    <w:rsid w:val="00D60C0E"/>
    <w:rsid w:val="00D62762"/>
    <w:rsid w:val="00D62849"/>
    <w:rsid w:val="00D63A6E"/>
    <w:rsid w:val="00D646F9"/>
    <w:rsid w:val="00D67490"/>
    <w:rsid w:val="00D67D61"/>
    <w:rsid w:val="00D73F0E"/>
    <w:rsid w:val="00D77D56"/>
    <w:rsid w:val="00D8000C"/>
    <w:rsid w:val="00D8643E"/>
    <w:rsid w:val="00D90AC9"/>
    <w:rsid w:val="00D96DB4"/>
    <w:rsid w:val="00DA4064"/>
    <w:rsid w:val="00DA52E4"/>
    <w:rsid w:val="00DA6470"/>
    <w:rsid w:val="00DA6CA8"/>
    <w:rsid w:val="00DC4990"/>
    <w:rsid w:val="00DC6415"/>
    <w:rsid w:val="00DD68AB"/>
    <w:rsid w:val="00DD7004"/>
    <w:rsid w:val="00DE0DAB"/>
    <w:rsid w:val="00DE0E41"/>
    <w:rsid w:val="00DE1460"/>
    <w:rsid w:val="00DE3C53"/>
    <w:rsid w:val="00DE50DA"/>
    <w:rsid w:val="00DF2827"/>
    <w:rsid w:val="00DF421B"/>
    <w:rsid w:val="00DF5908"/>
    <w:rsid w:val="00DF6497"/>
    <w:rsid w:val="00E03116"/>
    <w:rsid w:val="00E04B9D"/>
    <w:rsid w:val="00E04D9A"/>
    <w:rsid w:val="00E220A3"/>
    <w:rsid w:val="00E22EBE"/>
    <w:rsid w:val="00E3231C"/>
    <w:rsid w:val="00E355BF"/>
    <w:rsid w:val="00E41037"/>
    <w:rsid w:val="00E47274"/>
    <w:rsid w:val="00E50BCD"/>
    <w:rsid w:val="00E52D13"/>
    <w:rsid w:val="00E575D5"/>
    <w:rsid w:val="00E66200"/>
    <w:rsid w:val="00E73603"/>
    <w:rsid w:val="00E75185"/>
    <w:rsid w:val="00E81DF4"/>
    <w:rsid w:val="00E84DF2"/>
    <w:rsid w:val="00E90081"/>
    <w:rsid w:val="00E9067B"/>
    <w:rsid w:val="00E95B24"/>
    <w:rsid w:val="00EA0EDA"/>
    <w:rsid w:val="00EA1658"/>
    <w:rsid w:val="00EA4533"/>
    <w:rsid w:val="00EB253F"/>
    <w:rsid w:val="00EC23E4"/>
    <w:rsid w:val="00EC2C53"/>
    <w:rsid w:val="00ED0946"/>
    <w:rsid w:val="00ED4EEC"/>
    <w:rsid w:val="00EE17DB"/>
    <w:rsid w:val="00EE1D76"/>
    <w:rsid w:val="00EF2953"/>
    <w:rsid w:val="00EF2EC4"/>
    <w:rsid w:val="00EF42A5"/>
    <w:rsid w:val="00EF4CCF"/>
    <w:rsid w:val="00F01F9F"/>
    <w:rsid w:val="00F044BC"/>
    <w:rsid w:val="00F05B29"/>
    <w:rsid w:val="00F10926"/>
    <w:rsid w:val="00F23B33"/>
    <w:rsid w:val="00F23C73"/>
    <w:rsid w:val="00F24202"/>
    <w:rsid w:val="00F25667"/>
    <w:rsid w:val="00F25C02"/>
    <w:rsid w:val="00F27557"/>
    <w:rsid w:val="00F37EBF"/>
    <w:rsid w:val="00F472DB"/>
    <w:rsid w:val="00F51AB0"/>
    <w:rsid w:val="00F51D8F"/>
    <w:rsid w:val="00F56DEC"/>
    <w:rsid w:val="00F70915"/>
    <w:rsid w:val="00F75874"/>
    <w:rsid w:val="00F80790"/>
    <w:rsid w:val="00F82DE5"/>
    <w:rsid w:val="00F9255B"/>
    <w:rsid w:val="00F93D80"/>
    <w:rsid w:val="00FA05C1"/>
    <w:rsid w:val="00FA0CEA"/>
    <w:rsid w:val="00FA23AC"/>
    <w:rsid w:val="00FA66D5"/>
    <w:rsid w:val="00FB3F61"/>
    <w:rsid w:val="00FB4004"/>
    <w:rsid w:val="00FC4C79"/>
    <w:rsid w:val="00FC7125"/>
    <w:rsid w:val="00FD2972"/>
    <w:rsid w:val="00FE30FC"/>
    <w:rsid w:val="00FE6BF4"/>
    <w:rsid w:val="00FE7E79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F"/>
    <w:pPr>
      <w:spacing w:after="200" w:line="276" w:lineRule="auto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961964"/>
    <w:pPr>
      <w:keepNext/>
      <w:autoSpaceDE w:val="0"/>
      <w:autoSpaceDN w:val="0"/>
      <w:jc w:val="center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96196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1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1EB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61964"/>
    <w:pPr>
      <w:keepNext/>
      <w:autoSpaceDE w:val="0"/>
      <w:autoSpaceDN w:val="0"/>
      <w:outlineLvl w:val="6"/>
    </w:pPr>
    <w:rPr>
      <w:szCs w:val="24"/>
      <w:lang w:val="en-US"/>
    </w:rPr>
  </w:style>
  <w:style w:type="paragraph" w:styleId="8">
    <w:name w:val="heading 8"/>
    <w:basedOn w:val="a"/>
    <w:next w:val="a"/>
    <w:link w:val="80"/>
    <w:qFormat/>
    <w:rsid w:val="00961964"/>
    <w:pPr>
      <w:keepNext/>
      <w:autoSpaceDE w:val="0"/>
      <w:autoSpaceDN w:val="0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1AB0"/>
    <w:rPr>
      <w:b/>
      <w:bCs/>
      <w:sz w:val="32"/>
      <w:szCs w:val="32"/>
      <w:u w:val="single"/>
    </w:rPr>
  </w:style>
  <w:style w:type="character" w:customStyle="1" w:styleId="20">
    <w:name w:val="Заголовок 2 Знак"/>
    <w:link w:val="2"/>
    <w:rsid w:val="00F51AB0"/>
    <w:rPr>
      <w:sz w:val="28"/>
      <w:szCs w:val="28"/>
    </w:rPr>
  </w:style>
  <w:style w:type="character" w:customStyle="1" w:styleId="70">
    <w:name w:val="Заголовок 7 Знак"/>
    <w:link w:val="7"/>
    <w:rsid w:val="00F51AB0"/>
    <w:rPr>
      <w:sz w:val="24"/>
      <w:szCs w:val="24"/>
      <w:lang w:val="en-US"/>
    </w:rPr>
  </w:style>
  <w:style w:type="character" w:customStyle="1" w:styleId="80">
    <w:name w:val="Заголовок 8 Знак"/>
    <w:link w:val="8"/>
    <w:rsid w:val="00F51AB0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61964"/>
    <w:pPr>
      <w:spacing w:before="120" w:after="120"/>
    </w:pPr>
    <w:rPr>
      <w:b/>
      <w:bCs/>
    </w:rPr>
  </w:style>
  <w:style w:type="character" w:customStyle="1" w:styleId="40">
    <w:name w:val="Заголовок 4 Знак"/>
    <w:link w:val="4"/>
    <w:rsid w:val="00241EBF"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241EB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41EBF"/>
    <w:rPr>
      <w:lang w:val="en-US"/>
    </w:rPr>
  </w:style>
  <w:style w:type="paragraph" w:customStyle="1" w:styleId="11">
    <w:name w:val="нормал1"/>
    <w:basedOn w:val="a"/>
    <w:rsid w:val="00241EB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6">
    <w:name w:val="Emphasis"/>
    <w:qFormat/>
    <w:rsid w:val="00241EBF"/>
    <w:rPr>
      <w:i/>
      <w:iCs/>
    </w:rPr>
  </w:style>
  <w:style w:type="paragraph" w:customStyle="1" w:styleId="ConsNormal">
    <w:name w:val="ConsNormal"/>
    <w:uiPriority w:val="99"/>
    <w:rsid w:val="00241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80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0790"/>
    <w:rPr>
      <w:sz w:val="24"/>
      <w:szCs w:val="22"/>
    </w:rPr>
  </w:style>
  <w:style w:type="paragraph" w:styleId="a9">
    <w:name w:val="No Spacing"/>
    <w:uiPriority w:val="1"/>
    <w:qFormat/>
    <w:rsid w:val="00497E3E"/>
    <w:pPr>
      <w:jc w:val="both"/>
    </w:pPr>
    <w:rPr>
      <w:sz w:val="24"/>
      <w:szCs w:val="22"/>
    </w:rPr>
  </w:style>
  <w:style w:type="paragraph" w:styleId="aa">
    <w:name w:val="Plain Text"/>
    <w:basedOn w:val="a"/>
    <w:link w:val="ab"/>
    <w:uiPriority w:val="99"/>
    <w:rsid w:val="00DD68AB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DD68AB"/>
    <w:rPr>
      <w:rFonts w:ascii="Courier New" w:hAnsi="Courier New"/>
    </w:rPr>
  </w:style>
  <w:style w:type="paragraph" w:styleId="ac">
    <w:name w:val="Normal (Web)"/>
    <w:basedOn w:val="a"/>
    <w:uiPriority w:val="99"/>
    <w:semiHidden/>
    <w:unhideWhenUsed/>
    <w:rsid w:val="0074783B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converted-space">
    <w:name w:val="apple-converted-space"/>
    <w:rsid w:val="00303867"/>
  </w:style>
  <w:style w:type="paragraph" w:styleId="ad">
    <w:name w:val="List Paragraph"/>
    <w:basedOn w:val="a"/>
    <w:uiPriority w:val="34"/>
    <w:qFormat/>
    <w:rsid w:val="00E323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36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ae">
    <w:name w:val="Table Grid"/>
    <w:basedOn w:val="a1"/>
    <w:uiPriority w:val="59"/>
    <w:rsid w:val="00435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F"/>
    <w:pPr>
      <w:spacing w:after="200" w:line="276" w:lineRule="auto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961964"/>
    <w:pPr>
      <w:keepNext/>
      <w:autoSpaceDE w:val="0"/>
      <w:autoSpaceDN w:val="0"/>
      <w:jc w:val="center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96196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1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1EB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61964"/>
    <w:pPr>
      <w:keepNext/>
      <w:autoSpaceDE w:val="0"/>
      <w:autoSpaceDN w:val="0"/>
      <w:outlineLvl w:val="6"/>
    </w:pPr>
    <w:rPr>
      <w:szCs w:val="24"/>
      <w:lang w:val="en-US"/>
    </w:rPr>
  </w:style>
  <w:style w:type="paragraph" w:styleId="8">
    <w:name w:val="heading 8"/>
    <w:basedOn w:val="a"/>
    <w:next w:val="a"/>
    <w:link w:val="80"/>
    <w:qFormat/>
    <w:rsid w:val="00961964"/>
    <w:pPr>
      <w:keepNext/>
      <w:autoSpaceDE w:val="0"/>
      <w:autoSpaceDN w:val="0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1AB0"/>
    <w:rPr>
      <w:b/>
      <w:bCs/>
      <w:sz w:val="32"/>
      <w:szCs w:val="32"/>
      <w:u w:val="single"/>
    </w:rPr>
  </w:style>
  <w:style w:type="character" w:customStyle="1" w:styleId="20">
    <w:name w:val="Заголовок 2 Знак"/>
    <w:link w:val="2"/>
    <w:rsid w:val="00F51AB0"/>
    <w:rPr>
      <w:sz w:val="28"/>
      <w:szCs w:val="28"/>
    </w:rPr>
  </w:style>
  <w:style w:type="character" w:customStyle="1" w:styleId="70">
    <w:name w:val="Заголовок 7 Знак"/>
    <w:link w:val="7"/>
    <w:rsid w:val="00F51AB0"/>
    <w:rPr>
      <w:sz w:val="24"/>
      <w:szCs w:val="24"/>
      <w:lang w:val="en-US"/>
    </w:rPr>
  </w:style>
  <w:style w:type="character" w:customStyle="1" w:styleId="80">
    <w:name w:val="Заголовок 8 Знак"/>
    <w:link w:val="8"/>
    <w:rsid w:val="00F51AB0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61964"/>
    <w:pPr>
      <w:spacing w:before="120" w:after="120"/>
    </w:pPr>
    <w:rPr>
      <w:b/>
      <w:bCs/>
    </w:rPr>
  </w:style>
  <w:style w:type="character" w:customStyle="1" w:styleId="40">
    <w:name w:val="Заголовок 4 Знак"/>
    <w:link w:val="4"/>
    <w:rsid w:val="00241EBF"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241EB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41EBF"/>
    <w:rPr>
      <w:lang w:val="en-US"/>
    </w:rPr>
  </w:style>
  <w:style w:type="paragraph" w:customStyle="1" w:styleId="11">
    <w:name w:val="нормал1"/>
    <w:basedOn w:val="a"/>
    <w:rsid w:val="00241EB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6">
    <w:name w:val="Emphasis"/>
    <w:qFormat/>
    <w:rsid w:val="00241EBF"/>
    <w:rPr>
      <w:i/>
      <w:iCs/>
    </w:rPr>
  </w:style>
  <w:style w:type="paragraph" w:customStyle="1" w:styleId="ConsNormal">
    <w:name w:val="ConsNormal"/>
    <w:uiPriority w:val="99"/>
    <w:rsid w:val="00241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80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0790"/>
    <w:rPr>
      <w:sz w:val="24"/>
      <w:szCs w:val="22"/>
    </w:rPr>
  </w:style>
  <w:style w:type="paragraph" w:styleId="a9">
    <w:name w:val="No Spacing"/>
    <w:uiPriority w:val="1"/>
    <w:qFormat/>
    <w:rsid w:val="00497E3E"/>
    <w:pPr>
      <w:jc w:val="both"/>
    </w:pPr>
    <w:rPr>
      <w:sz w:val="24"/>
      <w:szCs w:val="22"/>
    </w:rPr>
  </w:style>
  <w:style w:type="paragraph" w:styleId="aa">
    <w:name w:val="Plain Text"/>
    <w:basedOn w:val="a"/>
    <w:link w:val="ab"/>
    <w:uiPriority w:val="99"/>
    <w:rsid w:val="00DD68AB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DD68AB"/>
    <w:rPr>
      <w:rFonts w:ascii="Courier New" w:hAnsi="Courier New"/>
    </w:rPr>
  </w:style>
  <w:style w:type="paragraph" w:styleId="ac">
    <w:name w:val="Normal (Web)"/>
    <w:basedOn w:val="a"/>
    <w:uiPriority w:val="99"/>
    <w:semiHidden/>
    <w:unhideWhenUsed/>
    <w:rsid w:val="0074783B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converted-space">
    <w:name w:val="apple-converted-space"/>
    <w:rsid w:val="00303867"/>
  </w:style>
  <w:style w:type="paragraph" w:styleId="ad">
    <w:name w:val="List Paragraph"/>
    <w:basedOn w:val="a"/>
    <w:uiPriority w:val="34"/>
    <w:qFormat/>
    <w:rsid w:val="00E323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36E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ae">
    <w:name w:val="Table Grid"/>
    <w:basedOn w:val="a1"/>
    <w:uiPriority w:val="59"/>
    <w:rsid w:val="00435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D3C0FD-51D4-401D-99AD-931270BE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ilya71</dc:creator>
  <cp:lastModifiedBy>Восток</cp:lastModifiedBy>
  <cp:revision>6</cp:revision>
  <cp:lastPrinted>2009-09-15T04:15:00Z</cp:lastPrinted>
  <dcterms:created xsi:type="dcterms:W3CDTF">2016-05-27T04:52:00Z</dcterms:created>
  <dcterms:modified xsi:type="dcterms:W3CDTF">2016-10-11T05:48:00Z</dcterms:modified>
</cp:coreProperties>
</file>